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3DCD52A1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LB</w:t>
      </w:r>
      <w:r w:rsidR="00862565">
        <w:rPr>
          <w:rFonts w:ascii="Arial" w:hAnsi="Arial" w:cs="Arial"/>
          <w:sz w:val="24"/>
          <w:szCs w:val="24"/>
        </w:rPr>
        <w:t>4</w:t>
      </w:r>
      <w:r w:rsidR="009F3C0B">
        <w:rPr>
          <w:rFonts w:ascii="Arial" w:hAnsi="Arial" w:cs="Arial"/>
          <w:sz w:val="24"/>
          <w:szCs w:val="24"/>
        </w:rPr>
        <w:t xml:space="preserve">00 </w:t>
      </w:r>
      <w:r w:rsidR="00862565">
        <w:rPr>
          <w:rFonts w:ascii="Arial" w:hAnsi="Arial" w:cs="Arial"/>
          <w:sz w:val="24"/>
          <w:szCs w:val="24"/>
        </w:rPr>
        <w:t>Elektro</w:t>
      </w:r>
      <w:r w:rsidR="009F3C0B">
        <w:rPr>
          <w:rFonts w:ascii="Arial" w:hAnsi="Arial" w:cs="Arial"/>
          <w:sz w:val="24"/>
          <w:szCs w:val="24"/>
        </w:rPr>
        <w:t>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61CC6702" w14:textId="77777777" w:rsidR="00862565" w:rsidRPr="00862565" w:rsidRDefault="00862565" w:rsidP="00862565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Unterverteilung für das OG anbringen und an Hauptverteilung im EG anschließen</w:t>
      </w:r>
    </w:p>
    <w:p w14:paraId="7998995B" w14:textId="77777777" w:rsidR="00862565" w:rsidRPr="00862565" w:rsidRDefault="00862565" w:rsidP="00862565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SAT-Anschlüsse anpassen für mehr Nutzer</w:t>
      </w:r>
    </w:p>
    <w:p w14:paraId="6E402BE5" w14:textId="77777777" w:rsidR="00862565" w:rsidRPr="00862565" w:rsidRDefault="00862565" w:rsidP="00862565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Notwendige Leitungen verlegen in Trockenbauwände</w:t>
      </w:r>
    </w:p>
    <w:p w14:paraId="2EE0E980" w14:textId="77777777" w:rsidR="00862565" w:rsidRPr="00862565" w:rsidRDefault="00862565" w:rsidP="00862565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Schalter und Steckdosen in ausgeschriebener Menge montieren und verdrahten</w:t>
      </w:r>
    </w:p>
    <w:p w14:paraId="056AB057" w14:textId="77777777" w:rsidR="00862565" w:rsidRPr="00862565" w:rsidRDefault="00862565" w:rsidP="00862565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Rauchmelder mit Funkmodul installieren in allen Räumen im OG sowie in Zwischenebene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34383D0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059B5C80" w14:textId="77777777" w:rsidR="00862565" w:rsidRDefault="00A51CE8" w:rsidP="00862565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</w:p>
    <w:p w14:paraId="41FF511F" w14:textId="3CAAF590" w:rsidR="00862565" w:rsidRPr="00862565" w:rsidRDefault="00862565" w:rsidP="00862565">
      <w:pPr>
        <w:rPr>
          <w:rFonts w:ascii="Arial" w:hAnsi="Arial" w:cs="Arial"/>
          <w:sz w:val="24"/>
          <w:szCs w:val="24"/>
        </w:rPr>
      </w:pPr>
      <w:r w:rsidRPr="00862565">
        <w:rPr>
          <w:rFonts w:ascii="Arial" w:hAnsi="Arial" w:cs="Arial"/>
          <w:sz w:val="24"/>
          <w:szCs w:val="24"/>
        </w:rPr>
        <w:t>ca. 07.05.2026-13.05.2026 Rohmontage, Endmontage im Juli</w:t>
      </w:r>
    </w:p>
    <w:p w14:paraId="7AD7E7E7" w14:textId="77777777" w:rsidR="00862565" w:rsidRDefault="00862565" w:rsidP="00862565">
      <w:pPr>
        <w:rPr>
          <w:b/>
          <w:bCs/>
        </w:rPr>
      </w:pPr>
    </w:p>
    <w:p w14:paraId="2895F91D" w14:textId="47E87A5C" w:rsidR="00A51CE8" w:rsidRPr="009F3C0B" w:rsidRDefault="00A51CE8" w:rsidP="00A51CE8">
      <w:pPr>
        <w:rPr>
          <w:rFonts w:ascii="Arial" w:hAnsi="Arial" w:cs="Arial"/>
          <w:color w:val="FF0000"/>
          <w:sz w:val="24"/>
          <w:szCs w:val="24"/>
        </w:rPr>
      </w:pPr>
    </w:p>
    <w:sectPr w:rsidR="00A51CE8" w:rsidRPr="009F3C0B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96F90"/>
    <w:rsid w:val="004B1D22"/>
    <w:rsid w:val="004B65AF"/>
    <w:rsid w:val="005F28A1"/>
    <w:rsid w:val="007C539F"/>
    <w:rsid w:val="00805DAC"/>
    <w:rsid w:val="00862565"/>
    <w:rsid w:val="009F3C0B"/>
    <w:rsid w:val="00A51CE8"/>
    <w:rsid w:val="00AD4E8C"/>
    <w:rsid w:val="00DD4812"/>
    <w:rsid w:val="00E9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1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840</Characters>
  <Application>Microsoft Office Word</Application>
  <DocSecurity>0</DocSecurity>
  <Lines>7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9</cp:revision>
  <dcterms:created xsi:type="dcterms:W3CDTF">2025-11-17T08:27:00Z</dcterms:created>
  <dcterms:modified xsi:type="dcterms:W3CDTF">2026-03-24T10:49:00Z</dcterms:modified>
</cp:coreProperties>
</file>